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306C" w14:textId="6FE2A377" w:rsidR="00C27016" w:rsidRPr="00C27016" w:rsidRDefault="00C27016" w:rsidP="00C27016">
      <w:pPr>
        <w:shd w:val="clear" w:color="auto" w:fill="FFFFFF"/>
        <w:spacing w:after="384" w:line="240" w:lineRule="auto"/>
        <w:jc w:val="center"/>
        <w:textAlignment w:val="baseline"/>
        <w:rPr>
          <w:rFonts w:eastAsia="Times New Roman" w:cstheme="minorHAnsi"/>
          <w:b/>
          <w:bCs/>
          <w:color w:val="000000"/>
          <w:lang w:eastAsia="en-GB"/>
        </w:rPr>
      </w:pPr>
      <w:r w:rsidRPr="00C27016">
        <w:rPr>
          <w:rFonts w:eastAsia="Times New Roman" w:cstheme="minorHAnsi"/>
          <w:b/>
          <w:bCs/>
          <w:color w:val="000000"/>
          <w:lang w:eastAsia="en-GB"/>
        </w:rPr>
        <w:t>Pluto Journals Open Access Publishing Agreement</w:t>
      </w:r>
    </w:p>
    <w:p w14:paraId="372901BF" w14:textId="3374ABB6" w:rsidR="00C27016" w:rsidRPr="00C27016" w:rsidRDefault="00C27016" w:rsidP="00C27016">
      <w:pPr>
        <w:shd w:val="clear" w:color="auto" w:fill="FFFFFF"/>
        <w:spacing w:after="384" w:line="240" w:lineRule="auto"/>
        <w:textAlignment w:val="baseline"/>
        <w:rPr>
          <w:rFonts w:eastAsia="Times New Roman" w:cstheme="minorHAnsi"/>
          <w:color w:val="000000"/>
          <w:lang w:eastAsia="en-GB"/>
        </w:rPr>
      </w:pPr>
      <w:r w:rsidRPr="00C27016">
        <w:rPr>
          <w:rFonts w:eastAsia="Times New Roman" w:cstheme="minorHAnsi"/>
          <w:color w:val="000000"/>
          <w:lang w:eastAsia="en-GB"/>
        </w:rPr>
        <w:t>By submitting my manuscript to a journal published by Pluto Journals Limited (hereafter the ‘Publisher’) of 72 Priory Gardens London N6 5QS, I herewith grant permission to the Publisher to publish my article upon editorial acceptance under the following publishing agreement.</w:t>
      </w:r>
    </w:p>
    <w:p w14:paraId="3B34C584" w14:textId="77777777" w:rsidR="00C27016" w:rsidRPr="00C27016" w:rsidRDefault="00C27016" w:rsidP="00C27016">
      <w:pPr>
        <w:shd w:val="clear" w:color="auto" w:fill="FFFFFF"/>
        <w:spacing w:after="0" w:line="240" w:lineRule="auto"/>
        <w:textAlignment w:val="baseline"/>
        <w:rPr>
          <w:rFonts w:eastAsia="Times New Roman" w:cstheme="minorHAnsi"/>
          <w:color w:val="000000"/>
          <w:lang w:eastAsia="en-GB"/>
        </w:rPr>
      </w:pPr>
      <w:r w:rsidRPr="00C27016">
        <w:rPr>
          <w:rFonts w:eastAsia="Times New Roman" w:cstheme="minorHAnsi"/>
          <w:color w:val="000000"/>
          <w:lang w:eastAsia="en-GB"/>
        </w:rPr>
        <w:t>I hereby confirm that this is my original work and that</w:t>
      </w:r>
    </w:p>
    <w:p w14:paraId="65701CC4" w14:textId="77777777" w:rsidR="00C27016" w:rsidRPr="00C27016" w:rsidRDefault="00C27016" w:rsidP="00C27016">
      <w:pPr>
        <w:pStyle w:val="ListParagraph"/>
        <w:numPr>
          <w:ilvl w:val="0"/>
          <w:numId w:val="4"/>
        </w:numPr>
        <w:shd w:val="clear" w:color="auto" w:fill="FFFFFF"/>
        <w:spacing w:after="0" w:line="240" w:lineRule="auto"/>
        <w:textAlignment w:val="baseline"/>
        <w:rPr>
          <w:rFonts w:eastAsia="Times New Roman" w:cstheme="minorHAnsi"/>
          <w:color w:val="000000"/>
          <w:lang w:eastAsia="en-GB"/>
        </w:rPr>
      </w:pPr>
      <w:r w:rsidRPr="00C27016">
        <w:rPr>
          <w:rFonts w:eastAsia="Times New Roman" w:cstheme="minorHAnsi"/>
          <w:color w:val="000000"/>
          <w:lang w:eastAsia="en-GB"/>
        </w:rPr>
        <w:t>I own sole copyright in this work</w:t>
      </w:r>
    </w:p>
    <w:p w14:paraId="2EE52DCB" w14:textId="6FF3577C" w:rsidR="00C27016" w:rsidRPr="00C27016" w:rsidRDefault="00C27016" w:rsidP="00C27016">
      <w:pPr>
        <w:pStyle w:val="ListParagraph"/>
        <w:numPr>
          <w:ilvl w:val="0"/>
          <w:numId w:val="4"/>
        </w:numPr>
        <w:shd w:val="clear" w:color="auto" w:fill="FFFFFF"/>
        <w:spacing w:after="0" w:line="240" w:lineRule="auto"/>
        <w:textAlignment w:val="baseline"/>
        <w:rPr>
          <w:rFonts w:eastAsia="Times New Roman" w:cstheme="minorHAnsi"/>
          <w:color w:val="000000"/>
          <w:lang w:eastAsia="en-GB"/>
        </w:rPr>
      </w:pPr>
      <w:r w:rsidRPr="00C27016">
        <w:rPr>
          <w:rFonts w:eastAsia="Times New Roman" w:cstheme="minorHAnsi"/>
          <w:color w:val="000000"/>
          <w:lang w:eastAsia="en-GB"/>
        </w:rPr>
        <w:t>And/or I have obtained permission from all other Authors to execute this Agreement on their behalf if necessary</w:t>
      </w:r>
      <w:r w:rsidRPr="00C27016">
        <w:rPr>
          <w:rFonts w:eastAsia="Times New Roman" w:cstheme="minorHAnsi"/>
          <w:color w:val="000000"/>
          <w:lang w:eastAsia="en-GB"/>
        </w:rPr>
        <w:br/>
      </w:r>
    </w:p>
    <w:p w14:paraId="2FE6DDAB" w14:textId="3E6C1966" w:rsidR="00C27016" w:rsidRPr="00C27016" w:rsidRDefault="00C27016" w:rsidP="00C27016">
      <w:pPr>
        <w:shd w:val="clear" w:color="auto" w:fill="FFFFFF"/>
        <w:spacing w:after="0" w:line="240" w:lineRule="auto"/>
        <w:textAlignment w:val="baseline"/>
        <w:rPr>
          <w:rFonts w:eastAsia="Times New Roman" w:cstheme="minorHAnsi"/>
          <w:color w:val="000000"/>
          <w:lang w:eastAsia="en-GB"/>
        </w:rPr>
      </w:pPr>
      <w:r w:rsidRPr="00C27016">
        <w:rPr>
          <w:rFonts w:eastAsia="Times New Roman" w:cstheme="minorHAnsi"/>
          <w:color w:val="000000"/>
          <w:lang w:eastAsia="en-GB"/>
        </w:rPr>
        <w:t>And that the work</w:t>
      </w:r>
    </w:p>
    <w:p w14:paraId="46D2AE81" w14:textId="3458C5EC" w:rsidR="00C27016" w:rsidRPr="00C27016" w:rsidRDefault="00C27016" w:rsidP="00C27016">
      <w:pPr>
        <w:pStyle w:val="ListParagraph"/>
        <w:numPr>
          <w:ilvl w:val="0"/>
          <w:numId w:val="5"/>
        </w:numPr>
        <w:shd w:val="clear" w:color="auto" w:fill="FFFFFF"/>
        <w:spacing w:after="0" w:line="240" w:lineRule="auto"/>
        <w:textAlignment w:val="baseline"/>
        <w:rPr>
          <w:rFonts w:eastAsia="Times New Roman" w:cstheme="minorHAnsi"/>
          <w:color w:val="000000"/>
          <w:lang w:eastAsia="en-GB"/>
        </w:rPr>
      </w:pPr>
      <w:r w:rsidRPr="00C27016">
        <w:rPr>
          <w:rFonts w:eastAsia="Times New Roman" w:cstheme="minorHAnsi"/>
          <w:color w:val="000000"/>
          <w:lang w:eastAsia="en-GB"/>
        </w:rPr>
        <w:t>Has never been published before</w:t>
      </w:r>
    </w:p>
    <w:p w14:paraId="4CADC606" w14:textId="77777777" w:rsidR="00C27016" w:rsidRPr="00C27016" w:rsidRDefault="00C27016" w:rsidP="00C27016">
      <w:pPr>
        <w:shd w:val="clear" w:color="auto" w:fill="FFFFFF"/>
        <w:spacing w:after="0" w:line="240" w:lineRule="auto"/>
        <w:ind w:left="1440"/>
        <w:textAlignment w:val="baseline"/>
        <w:rPr>
          <w:rFonts w:eastAsia="Times New Roman" w:cstheme="minorHAnsi"/>
          <w:color w:val="000000"/>
          <w:lang w:eastAsia="en-GB"/>
        </w:rPr>
      </w:pPr>
    </w:p>
    <w:p w14:paraId="1B7D6C59" w14:textId="77777777" w:rsidR="00C27016" w:rsidRPr="00C27016" w:rsidRDefault="00C27016" w:rsidP="00C27016">
      <w:pPr>
        <w:shd w:val="clear" w:color="auto" w:fill="FFFFFF"/>
        <w:spacing w:after="384" w:line="240" w:lineRule="auto"/>
        <w:textAlignment w:val="baseline"/>
        <w:rPr>
          <w:rFonts w:eastAsia="Times New Roman" w:cstheme="minorHAnsi"/>
          <w:color w:val="000000"/>
          <w:lang w:eastAsia="en-GB"/>
        </w:rPr>
      </w:pPr>
      <w:r w:rsidRPr="00C27016">
        <w:rPr>
          <w:rFonts w:eastAsia="Times New Roman" w:cstheme="minorHAnsi"/>
          <w:color w:val="000000"/>
          <w:lang w:eastAsia="en-GB"/>
        </w:rPr>
        <w:t>I understand that in granting this consent I am granting to Pluto Journals Ltd, Publisher of the journal, the Rights to publish under a </w:t>
      </w:r>
      <w:hyperlink r:id="rId5" w:history="1">
        <w:r w:rsidRPr="00C27016">
          <w:rPr>
            <w:rFonts w:eastAsia="Times New Roman" w:cstheme="minorHAnsi"/>
            <w:color w:val="0000FF"/>
            <w:lang w:eastAsia="en-GB"/>
          </w:rPr>
          <w:t>CC-BY 4.0 license. </w:t>
        </w:r>
      </w:hyperlink>
      <w:r w:rsidRPr="00C27016">
        <w:rPr>
          <w:rFonts w:eastAsia="Times New Roman" w:cstheme="minorHAnsi"/>
          <w:color w:val="000000"/>
          <w:lang w:eastAsia="en-GB"/>
        </w:rPr>
        <w:t>Moral rights will be retained by the original Author/s and copyright will be held by the Author.</w:t>
      </w:r>
    </w:p>
    <w:p w14:paraId="35B251DF" w14:textId="77777777" w:rsidR="00C27016" w:rsidRPr="00C27016" w:rsidRDefault="00C27016" w:rsidP="00C27016">
      <w:pPr>
        <w:shd w:val="clear" w:color="auto" w:fill="FFFFFF"/>
        <w:spacing w:after="384" w:line="240" w:lineRule="auto"/>
        <w:textAlignment w:val="baseline"/>
        <w:rPr>
          <w:rFonts w:eastAsia="Times New Roman" w:cstheme="minorHAnsi"/>
          <w:color w:val="000000"/>
          <w:lang w:eastAsia="en-GB"/>
        </w:rPr>
      </w:pPr>
      <w:r w:rsidRPr="00C27016">
        <w:rPr>
          <w:rFonts w:eastAsia="Times New Roman" w:cstheme="minorHAnsi"/>
          <w:color w:val="000000"/>
          <w:lang w:eastAsia="en-GB"/>
        </w:rPr>
        <w:t>I agree to this Publishing Agreement, consent to execution and delivery of the Publishing Agreement electronically and agree that confirming my consent electronically during the manuscript submission process an electronic signature shall be given the same legal force as a handwritten signature.</w:t>
      </w:r>
    </w:p>
    <w:p w14:paraId="14FBB30D" w14:textId="77777777" w:rsidR="00C27016" w:rsidRPr="00C27016" w:rsidRDefault="00C27016" w:rsidP="00C27016">
      <w:pPr>
        <w:shd w:val="clear" w:color="auto" w:fill="FFFFFF"/>
        <w:spacing w:line="240" w:lineRule="auto"/>
        <w:textAlignment w:val="baseline"/>
        <w:outlineLvl w:val="2"/>
        <w:rPr>
          <w:rFonts w:eastAsia="Times New Roman" w:cstheme="minorHAnsi"/>
          <w:b/>
          <w:bCs/>
          <w:color w:val="000000"/>
          <w:lang w:eastAsia="en-GB"/>
        </w:rPr>
      </w:pPr>
      <w:r w:rsidRPr="00C27016">
        <w:rPr>
          <w:rFonts w:eastAsia="Times New Roman" w:cstheme="minorHAnsi"/>
          <w:b/>
          <w:bCs/>
          <w:color w:val="000000"/>
          <w:lang w:eastAsia="en-GB"/>
        </w:rPr>
        <w:t>Terms of Use</w:t>
      </w:r>
    </w:p>
    <w:p w14:paraId="1710C7CD" w14:textId="77777777" w:rsidR="00C27016" w:rsidRPr="00C27016" w:rsidRDefault="00C27016" w:rsidP="00C27016">
      <w:pPr>
        <w:numPr>
          <w:ilvl w:val="0"/>
          <w:numId w:val="3"/>
        </w:numPr>
        <w:shd w:val="clear" w:color="auto" w:fill="FFFFFF"/>
        <w:spacing w:after="0" w:line="240" w:lineRule="auto"/>
        <w:ind w:left="1440"/>
        <w:textAlignment w:val="baseline"/>
        <w:rPr>
          <w:rFonts w:eastAsia="Times New Roman" w:cstheme="minorHAnsi"/>
          <w:color w:val="000000"/>
          <w:lang w:eastAsia="en-GB"/>
        </w:rPr>
      </w:pPr>
      <w:r w:rsidRPr="00C27016">
        <w:rPr>
          <w:rFonts w:eastAsia="Times New Roman" w:cstheme="minorHAnsi"/>
          <w:color w:val="000000"/>
          <w:lang w:eastAsia="en-GB"/>
        </w:rPr>
        <w:t>The Contribution will be made Open Access under the terms of the </w:t>
      </w:r>
      <w:hyperlink r:id="rId6" w:history="1">
        <w:r w:rsidRPr="00C27016">
          <w:rPr>
            <w:rFonts w:eastAsia="Times New Roman" w:cstheme="minorHAnsi"/>
            <w:color w:val="0000FF"/>
            <w:lang w:eastAsia="en-GB"/>
          </w:rPr>
          <w:t>Creative Commons Attribution License (CC-BY License)</w:t>
        </w:r>
      </w:hyperlink>
      <w:r w:rsidRPr="00C27016">
        <w:rPr>
          <w:rFonts w:eastAsia="Times New Roman" w:cstheme="minorHAnsi"/>
          <w:color w:val="000000"/>
          <w:lang w:eastAsia="en-GB"/>
        </w:rPr>
        <w:t> which permits use, distribution and reproduction in any medium, provided that the Contribution is properly cited.</w:t>
      </w:r>
    </w:p>
    <w:p w14:paraId="79CDC149" w14:textId="77777777" w:rsidR="00C27016" w:rsidRPr="00C27016" w:rsidRDefault="00C27016" w:rsidP="00C27016">
      <w:pPr>
        <w:numPr>
          <w:ilvl w:val="0"/>
          <w:numId w:val="3"/>
        </w:numPr>
        <w:shd w:val="clear" w:color="auto" w:fill="FFFFFF"/>
        <w:spacing w:after="0" w:line="240" w:lineRule="auto"/>
        <w:ind w:left="1440"/>
        <w:textAlignment w:val="baseline"/>
        <w:rPr>
          <w:rFonts w:eastAsia="Times New Roman" w:cstheme="minorHAnsi"/>
          <w:color w:val="000000"/>
          <w:lang w:eastAsia="en-GB"/>
        </w:rPr>
      </w:pPr>
      <w:r w:rsidRPr="00C27016">
        <w:rPr>
          <w:rFonts w:eastAsia="Times New Roman" w:cstheme="minorHAnsi"/>
          <w:color w:val="000000"/>
          <w:lang w:eastAsia="en-GB"/>
        </w:rPr>
        <w:t>The Journal (and Pluto Journals) reserves the right to require changes to the Contribution, including changes to the length of the Contribution, as a condition of its acceptance. The Journal (and Pluto Journals) reserves the right, notwithstanding acceptance, not to publish the Contribution if for any reason such publication would in the reasonable judgment of the Journal (and Pluto Journals), result in legal liability or violation of journal ethical practices. If the Journal (or Pluto Journals) decides not to publish the Contribution, the Author is free to submit the Contribution to any other journal from any other publisher.</w:t>
      </w:r>
    </w:p>
    <w:p w14:paraId="657D081A" w14:textId="77777777" w:rsidR="00C27016" w:rsidRPr="00C27016" w:rsidRDefault="00C27016" w:rsidP="00C27016">
      <w:pPr>
        <w:numPr>
          <w:ilvl w:val="0"/>
          <w:numId w:val="3"/>
        </w:numPr>
        <w:shd w:val="clear" w:color="auto" w:fill="FFFFFF"/>
        <w:spacing w:line="240" w:lineRule="auto"/>
        <w:ind w:left="1440"/>
        <w:textAlignment w:val="baseline"/>
        <w:rPr>
          <w:rFonts w:eastAsia="Times New Roman" w:cstheme="minorHAnsi"/>
          <w:color w:val="000000"/>
          <w:lang w:eastAsia="en-GB"/>
        </w:rPr>
      </w:pPr>
      <w:r w:rsidRPr="00C27016">
        <w:rPr>
          <w:rFonts w:eastAsia="Times New Roman" w:cstheme="minorHAnsi"/>
          <w:color w:val="000000"/>
          <w:lang w:eastAsia="en-GB"/>
        </w:rPr>
        <w:t>As above, the final Contribution will be made Open Access under the terms of the CC-BY license. Reproduction, posting, transmission or other distribution or use of the final Contribution in whole or in part in any medium by the Author as permitted by this Agreement requires a citation to the Journal suitable in form and content as follows: (Title of Contribution, Author, Journal Title and Volume/</w:t>
      </w:r>
      <w:proofErr w:type="spellStart"/>
      <w:r w:rsidRPr="00C27016">
        <w:rPr>
          <w:rFonts w:eastAsia="Times New Roman" w:cstheme="minorHAnsi"/>
          <w:color w:val="000000"/>
          <w:lang w:eastAsia="en-GB"/>
        </w:rPr>
        <w:t>lssue</w:t>
      </w:r>
      <w:proofErr w:type="spellEnd"/>
      <w:r w:rsidRPr="00C27016">
        <w:rPr>
          <w:rFonts w:eastAsia="Times New Roman" w:cstheme="minorHAnsi"/>
          <w:color w:val="000000"/>
          <w:lang w:eastAsia="en-GB"/>
        </w:rPr>
        <w:t>, Copyright © [year], copyright owner as specified in the Journal). Links to the final published Contribution should be provided following the guidance below on best practice.</w:t>
      </w:r>
    </w:p>
    <w:p w14:paraId="08ACAD95" w14:textId="77777777" w:rsidR="00C27016" w:rsidRPr="00C27016" w:rsidRDefault="00C27016" w:rsidP="00C27016">
      <w:pPr>
        <w:shd w:val="clear" w:color="auto" w:fill="FFFFFF"/>
        <w:spacing w:line="240" w:lineRule="auto"/>
        <w:textAlignment w:val="baseline"/>
        <w:outlineLvl w:val="2"/>
        <w:rPr>
          <w:rFonts w:eastAsia="Times New Roman" w:cstheme="minorHAnsi"/>
          <w:b/>
          <w:bCs/>
          <w:color w:val="000000"/>
          <w:lang w:eastAsia="en-GB"/>
        </w:rPr>
      </w:pPr>
      <w:r w:rsidRPr="00C27016">
        <w:rPr>
          <w:rFonts w:eastAsia="Times New Roman" w:cstheme="minorHAnsi"/>
          <w:b/>
          <w:bCs/>
          <w:color w:val="000000"/>
          <w:lang w:eastAsia="en-GB"/>
        </w:rPr>
        <w:t>Best Practice</w:t>
      </w:r>
    </w:p>
    <w:p w14:paraId="638BE253" w14:textId="77777777" w:rsidR="00C27016" w:rsidRPr="00C27016" w:rsidRDefault="00C27016" w:rsidP="00C27016">
      <w:pPr>
        <w:shd w:val="clear" w:color="auto" w:fill="FFFFFF"/>
        <w:spacing w:after="384" w:line="240" w:lineRule="auto"/>
        <w:textAlignment w:val="baseline"/>
        <w:rPr>
          <w:rFonts w:eastAsia="Times New Roman" w:cstheme="minorHAnsi"/>
          <w:color w:val="000000"/>
          <w:lang w:eastAsia="en-GB"/>
        </w:rPr>
      </w:pPr>
      <w:r w:rsidRPr="00C27016">
        <w:rPr>
          <w:rFonts w:eastAsia="Times New Roman" w:cstheme="minorHAnsi"/>
          <w:color w:val="000000"/>
          <w:lang w:eastAsia="en-GB"/>
        </w:rPr>
        <w:t xml:space="preserve">Pluto Journals tracks the usage statistics of each Contribution to the Journal that is published. Usage statistics inform Authors, the Publisher, and the Journal how a Contribution is being utilised. This data includes information on the spread of readers of the Contribution, as well as geographical and institutional data on readers. Usage statistics are provided by the content host for Pluto Journals. </w:t>
      </w:r>
      <w:proofErr w:type="gramStart"/>
      <w:r w:rsidRPr="00C27016">
        <w:rPr>
          <w:rFonts w:eastAsia="Times New Roman" w:cstheme="minorHAnsi"/>
          <w:color w:val="000000"/>
          <w:lang w:eastAsia="en-GB"/>
        </w:rPr>
        <w:t xml:space="preserve">In </w:t>
      </w:r>
      <w:r w:rsidRPr="00C27016">
        <w:rPr>
          <w:rFonts w:eastAsia="Times New Roman" w:cstheme="minorHAnsi"/>
          <w:color w:val="000000"/>
          <w:lang w:eastAsia="en-GB"/>
        </w:rPr>
        <w:lastRenderedPageBreak/>
        <w:t>order to</w:t>
      </w:r>
      <w:proofErr w:type="gramEnd"/>
      <w:r w:rsidRPr="00C27016">
        <w:rPr>
          <w:rFonts w:eastAsia="Times New Roman" w:cstheme="minorHAnsi"/>
          <w:color w:val="000000"/>
          <w:lang w:eastAsia="en-GB"/>
        </w:rPr>
        <w:t xml:space="preserve"> capture this important data, we encourage the Author to share the Digital Object Identifier (DOI) link to the Contribution that is provided once the Contribution is published. This provides a stable link to the content on the hosts website and enables the Publisher to track the usage statistics of the Contribution. Pluto Journals and the Journal discourages the sharing of PDF, HTML or XML versions of the final Contribution. Instead, the Author is encouraged to share the DOI link to their Open Access Contribution </w:t>
      </w:r>
      <w:proofErr w:type="gramStart"/>
      <w:r w:rsidRPr="00C27016">
        <w:rPr>
          <w:rFonts w:eastAsia="Times New Roman" w:cstheme="minorHAnsi"/>
          <w:color w:val="000000"/>
          <w:lang w:eastAsia="en-GB"/>
        </w:rPr>
        <w:t>in order to</w:t>
      </w:r>
      <w:proofErr w:type="gramEnd"/>
      <w:r w:rsidRPr="00C27016">
        <w:rPr>
          <w:rFonts w:eastAsia="Times New Roman" w:cstheme="minorHAnsi"/>
          <w:color w:val="000000"/>
          <w:lang w:eastAsia="en-GB"/>
        </w:rPr>
        <w:t xml:space="preserve"> capture this important data.</w:t>
      </w:r>
    </w:p>
    <w:p w14:paraId="08768902" w14:textId="77777777" w:rsidR="00C27016" w:rsidRPr="00C27016" w:rsidRDefault="00C27016" w:rsidP="00C27016">
      <w:pPr>
        <w:shd w:val="clear" w:color="auto" w:fill="FFFFFF"/>
        <w:spacing w:line="240" w:lineRule="auto"/>
        <w:textAlignment w:val="baseline"/>
        <w:outlineLvl w:val="2"/>
        <w:rPr>
          <w:rFonts w:eastAsia="Times New Roman" w:cstheme="minorHAnsi"/>
          <w:b/>
          <w:bCs/>
          <w:color w:val="000000"/>
          <w:lang w:eastAsia="en-GB"/>
        </w:rPr>
      </w:pPr>
      <w:r w:rsidRPr="00C27016">
        <w:rPr>
          <w:rFonts w:eastAsia="Times New Roman" w:cstheme="minorHAnsi"/>
          <w:b/>
          <w:bCs/>
          <w:color w:val="000000"/>
          <w:lang w:eastAsia="en-GB"/>
        </w:rPr>
        <w:t>Retained Rights</w:t>
      </w:r>
    </w:p>
    <w:p w14:paraId="4672D90F" w14:textId="77777777" w:rsidR="00C27016" w:rsidRPr="00C27016" w:rsidRDefault="00C27016" w:rsidP="00C27016">
      <w:pPr>
        <w:shd w:val="clear" w:color="auto" w:fill="FFFFFF"/>
        <w:spacing w:after="384" w:line="240" w:lineRule="auto"/>
        <w:textAlignment w:val="baseline"/>
        <w:rPr>
          <w:rFonts w:eastAsia="Times New Roman" w:cstheme="minorHAnsi"/>
          <w:color w:val="000000"/>
          <w:lang w:eastAsia="en-GB"/>
        </w:rPr>
      </w:pPr>
      <w:r w:rsidRPr="00C27016">
        <w:rPr>
          <w:rFonts w:eastAsia="Times New Roman" w:cstheme="minorHAnsi"/>
          <w:color w:val="000000"/>
          <w:lang w:eastAsia="en-GB"/>
        </w:rPr>
        <w:t>The Author retains all proprietary rights in addition to copyright, such as patent rights in any process, procedure or article of manufacture described in the Contribution.</w:t>
      </w:r>
    </w:p>
    <w:p w14:paraId="3EFDEB4B" w14:textId="77777777" w:rsidR="00C27016" w:rsidRPr="00C27016" w:rsidRDefault="00C27016" w:rsidP="00C27016">
      <w:pPr>
        <w:shd w:val="clear" w:color="auto" w:fill="FFFFFF"/>
        <w:spacing w:line="240" w:lineRule="auto"/>
        <w:textAlignment w:val="baseline"/>
        <w:outlineLvl w:val="2"/>
        <w:rPr>
          <w:rFonts w:eastAsia="Times New Roman" w:cstheme="minorHAnsi"/>
          <w:b/>
          <w:bCs/>
          <w:color w:val="000000"/>
          <w:lang w:eastAsia="en-GB"/>
        </w:rPr>
      </w:pPr>
      <w:r w:rsidRPr="00C27016">
        <w:rPr>
          <w:rFonts w:eastAsia="Times New Roman" w:cstheme="minorHAnsi"/>
          <w:b/>
          <w:bCs/>
          <w:color w:val="000000"/>
          <w:lang w:eastAsia="en-GB"/>
        </w:rPr>
        <w:t>Copyright Notice</w:t>
      </w:r>
    </w:p>
    <w:p w14:paraId="2E3863BB" w14:textId="77777777" w:rsidR="00C27016" w:rsidRPr="00C27016" w:rsidRDefault="00C27016" w:rsidP="00C27016">
      <w:pPr>
        <w:shd w:val="clear" w:color="auto" w:fill="FFFFFF"/>
        <w:spacing w:after="384" w:line="240" w:lineRule="auto"/>
        <w:textAlignment w:val="baseline"/>
        <w:rPr>
          <w:rFonts w:eastAsia="Times New Roman" w:cstheme="minorHAnsi"/>
          <w:color w:val="000000"/>
          <w:lang w:eastAsia="en-GB"/>
        </w:rPr>
      </w:pPr>
      <w:r w:rsidRPr="00C27016">
        <w:rPr>
          <w:rFonts w:eastAsia="Times New Roman" w:cstheme="minorHAnsi"/>
          <w:color w:val="000000"/>
          <w:lang w:eastAsia="en-GB"/>
        </w:rPr>
        <w:t xml:space="preserve">The Author and any associated company/employer agree that </w:t>
      </w:r>
      <w:proofErr w:type="gramStart"/>
      <w:r w:rsidRPr="00C27016">
        <w:rPr>
          <w:rFonts w:eastAsia="Times New Roman" w:cstheme="minorHAnsi"/>
          <w:color w:val="000000"/>
          <w:lang w:eastAsia="en-GB"/>
        </w:rPr>
        <w:t>any and all</w:t>
      </w:r>
      <w:proofErr w:type="gramEnd"/>
      <w:r w:rsidRPr="00C27016">
        <w:rPr>
          <w:rFonts w:eastAsia="Times New Roman" w:cstheme="minorHAnsi"/>
          <w:color w:val="000000"/>
          <w:lang w:eastAsia="en-GB"/>
        </w:rPr>
        <w:t xml:space="preserve"> copies of the final published version of the Contribution or any part thereof distributed or posted by them in print or electronic format as permitted herein will include the notice of copyright as stipulated in the Journal and a full citation to the Journal as published by Pluto Journals.</w:t>
      </w:r>
    </w:p>
    <w:p w14:paraId="4456BB59" w14:textId="77777777" w:rsidR="00C27016" w:rsidRPr="00C27016" w:rsidRDefault="00C27016" w:rsidP="00C27016">
      <w:pPr>
        <w:shd w:val="clear" w:color="auto" w:fill="FFFFFF"/>
        <w:spacing w:line="240" w:lineRule="auto"/>
        <w:textAlignment w:val="baseline"/>
        <w:outlineLvl w:val="2"/>
        <w:rPr>
          <w:rFonts w:eastAsia="Times New Roman" w:cstheme="minorHAnsi"/>
          <w:b/>
          <w:bCs/>
          <w:color w:val="000000"/>
          <w:lang w:eastAsia="en-GB"/>
        </w:rPr>
      </w:pPr>
      <w:r w:rsidRPr="00C27016">
        <w:rPr>
          <w:rFonts w:eastAsia="Times New Roman" w:cstheme="minorHAnsi"/>
          <w:b/>
          <w:bCs/>
          <w:color w:val="000000"/>
          <w:lang w:eastAsia="en-GB"/>
        </w:rPr>
        <w:t>Author's Representations</w:t>
      </w:r>
    </w:p>
    <w:p w14:paraId="4E5E2AEF" w14:textId="77777777" w:rsidR="00C27016" w:rsidRPr="00C27016" w:rsidRDefault="00C27016" w:rsidP="00C27016">
      <w:pPr>
        <w:shd w:val="clear" w:color="auto" w:fill="FFFFFF"/>
        <w:spacing w:after="384" w:line="240" w:lineRule="auto"/>
        <w:textAlignment w:val="baseline"/>
        <w:rPr>
          <w:rFonts w:eastAsia="Times New Roman" w:cstheme="minorHAnsi"/>
          <w:color w:val="000000"/>
          <w:lang w:eastAsia="en-GB"/>
        </w:rPr>
      </w:pPr>
      <w:r w:rsidRPr="00C27016">
        <w:rPr>
          <w:rFonts w:eastAsia="Times New Roman" w:cstheme="minorHAnsi"/>
          <w:color w:val="000000"/>
          <w:lang w:eastAsia="en-GB"/>
        </w:rPr>
        <w:t xml:space="preserve">The Author represents that the Contribution is the Author’s original work, all individuals identified as Authors </w:t>
      </w:r>
      <w:proofErr w:type="gramStart"/>
      <w:r w:rsidRPr="00C27016">
        <w:rPr>
          <w:rFonts w:eastAsia="Times New Roman" w:cstheme="minorHAnsi"/>
          <w:color w:val="000000"/>
          <w:lang w:eastAsia="en-GB"/>
        </w:rPr>
        <w:t>actually contributed</w:t>
      </w:r>
      <w:proofErr w:type="gramEnd"/>
      <w:r w:rsidRPr="00C27016">
        <w:rPr>
          <w:rFonts w:eastAsia="Times New Roman" w:cstheme="minorHAnsi"/>
          <w:color w:val="000000"/>
          <w:lang w:eastAsia="en-GB"/>
        </w:rPr>
        <w:t xml:space="preserve"> to the Contribution, and all individuals who contributed are included. If the Contribution was prepared jointly, the Author agrees to inform the co-Authors of the terms of this Publishing Agreement and to obtain their signature to this Agreement or their written permission to sign on their behalf. The Contribution is submitted only to this Journal and has not been published before. (If excerpts from copyrighted works owned by third parties are included, the Author must obtain written permission from the copyright owners for all uses and show credit to the sources in the Contribution.) The Author also warrants that the Contribution contains no libellous or unlawful statements, does not infringe upon the rights (including without limitation the copyright, </w:t>
      </w:r>
      <w:proofErr w:type="gramStart"/>
      <w:r w:rsidRPr="00C27016">
        <w:rPr>
          <w:rFonts w:eastAsia="Times New Roman" w:cstheme="minorHAnsi"/>
          <w:color w:val="000000"/>
          <w:lang w:eastAsia="en-GB"/>
        </w:rPr>
        <w:t>patent</w:t>
      </w:r>
      <w:proofErr w:type="gramEnd"/>
      <w:r w:rsidRPr="00C27016">
        <w:rPr>
          <w:rFonts w:eastAsia="Times New Roman" w:cstheme="minorHAnsi"/>
          <w:color w:val="000000"/>
          <w:lang w:eastAsia="en-GB"/>
        </w:rPr>
        <w:t xml:space="preserve"> or trademark rights) or the privacy of others, or contain material or instructions that might cause harm or injury.</w:t>
      </w:r>
    </w:p>
    <w:p w14:paraId="0DA1F85B" w14:textId="77777777" w:rsidR="00C27016" w:rsidRPr="00C27016" w:rsidRDefault="00C27016" w:rsidP="00C27016">
      <w:pPr>
        <w:shd w:val="clear" w:color="auto" w:fill="FFFFFF"/>
        <w:spacing w:line="240" w:lineRule="auto"/>
        <w:textAlignment w:val="baseline"/>
        <w:outlineLvl w:val="2"/>
        <w:rPr>
          <w:rFonts w:eastAsia="Times New Roman" w:cstheme="minorHAnsi"/>
          <w:b/>
          <w:bCs/>
          <w:color w:val="000000"/>
          <w:lang w:eastAsia="en-GB"/>
        </w:rPr>
      </w:pPr>
      <w:r w:rsidRPr="00C27016">
        <w:rPr>
          <w:rFonts w:eastAsia="Times New Roman" w:cstheme="minorHAnsi"/>
          <w:b/>
          <w:bCs/>
          <w:color w:val="000000"/>
          <w:lang w:eastAsia="en-GB"/>
        </w:rPr>
        <w:t>Use of Information</w:t>
      </w:r>
    </w:p>
    <w:p w14:paraId="19C17342" w14:textId="77777777" w:rsidR="00C27016" w:rsidRPr="00C27016" w:rsidRDefault="00C27016" w:rsidP="00C27016">
      <w:pPr>
        <w:shd w:val="clear" w:color="auto" w:fill="FFFFFF"/>
        <w:spacing w:after="384" w:line="240" w:lineRule="auto"/>
        <w:textAlignment w:val="baseline"/>
        <w:rPr>
          <w:rFonts w:eastAsia="Times New Roman" w:cstheme="minorHAnsi"/>
          <w:color w:val="000000"/>
          <w:lang w:eastAsia="en-GB"/>
        </w:rPr>
      </w:pPr>
      <w:r w:rsidRPr="00C27016">
        <w:rPr>
          <w:rFonts w:eastAsia="Times New Roman" w:cstheme="minorHAnsi"/>
          <w:color w:val="000000"/>
          <w:lang w:eastAsia="en-GB"/>
        </w:rPr>
        <w:t xml:space="preserve">The Author acknowledges that, during the term of this Agreement and thereafter (for as long as necessary), Pluto Journals and the Journal may process the Author’s personal data, including storing or transferring data outside of the country of the Contributor’s residence, </w:t>
      </w:r>
      <w:proofErr w:type="gramStart"/>
      <w:r w:rsidRPr="00C27016">
        <w:rPr>
          <w:rFonts w:eastAsia="Times New Roman" w:cstheme="minorHAnsi"/>
          <w:color w:val="000000"/>
          <w:lang w:eastAsia="en-GB"/>
        </w:rPr>
        <w:t>in order to</w:t>
      </w:r>
      <w:proofErr w:type="gramEnd"/>
      <w:r w:rsidRPr="00C27016">
        <w:rPr>
          <w:rFonts w:eastAsia="Times New Roman" w:cstheme="minorHAnsi"/>
          <w:color w:val="000000"/>
          <w:lang w:eastAsia="en-GB"/>
        </w:rPr>
        <w:t xml:space="preserve"> communicate with the Author and that the Publisher has a legitimate interest in processing the Author’s personal data. By entering into this Agreement, the Author agrees to the processing of the Author’s personal data (and, where applicable, confirms that the Author has obtained the permission from all other authors to process their personal data). Pluto Journals and the Journal shall comply with all applicable laws, statutes and regulations relating to data protection and privacy and shall process such personal data in accordance with Pluto Journals’ Privacy Policy located at: </w:t>
      </w:r>
      <w:hyperlink r:id="rId7" w:history="1">
        <w:r w:rsidRPr="00C27016">
          <w:rPr>
            <w:rFonts w:eastAsia="Times New Roman" w:cstheme="minorHAnsi"/>
            <w:color w:val="0000FF"/>
            <w:lang w:eastAsia="en-GB"/>
          </w:rPr>
          <w:t>https://www.plutojournals.com/privacy-policy/</w:t>
        </w:r>
      </w:hyperlink>
    </w:p>
    <w:p w14:paraId="564E034E" w14:textId="77777777" w:rsidR="00C05E4E" w:rsidRPr="00C27016" w:rsidRDefault="00C05E4E">
      <w:pPr>
        <w:rPr>
          <w:rFonts w:cstheme="minorHAnsi"/>
        </w:rPr>
      </w:pPr>
    </w:p>
    <w:sectPr w:rsidR="00C05E4E" w:rsidRPr="00C27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273"/>
    <w:multiLevelType w:val="multilevel"/>
    <w:tmpl w:val="6A38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E64D8"/>
    <w:multiLevelType w:val="multilevel"/>
    <w:tmpl w:val="FB1A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F17AA2"/>
    <w:multiLevelType w:val="hybridMultilevel"/>
    <w:tmpl w:val="892E4B6A"/>
    <w:lvl w:ilvl="0" w:tplc="787C88B8">
      <w:start w:val="1"/>
      <w:numFmt w:val="bullet"/>
      <w:lvlText w:val="□"/>
      <w:lvlJc w:val="left"/>
      <w:pPr>
        <w:ind w:left="720" w:hanging="360"/>
      </w:pPr>
      <w:rPr>
        <w:rFonts w:ascii="Calibri" w:hAnsi="Calibri"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44E7D"/>
    <w:multiLevelType w:val="multilevel"/>
    <w:tmpl w:val="C76867E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654A1147"/>
    <w:multiLevelType w:val="hybridMultilevel"/>
    <w:tmpl w:val="9D68091A"/>
    <w:lvl w:ilvl="0" w:tplc="68D4E962">
      <w:start w:val="1"/>
      <w:numFmt w:val="bullet"/>
      <w:lvlText w:val="□"/>
      <w:lvlJc w:val="left"/>
      <w:pPr>
        <w:ind w:left="720" w:hanging="360"/>
      </w:pPr>
      <w:rPr>
        <w:rFonts w:ascii="Calibri" w:hAnsi="Calibri"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258906">
    <w:abstractNumId w:val="0"/>
  </w:num>
  <w:num w:numId="2" w16cid:durableId="1275136493">
    <w:abstractNumId w:val="1"/>
  </w:num>
  <w:num w:numId="3" w16cid:durableId="2112044237">
    <w:abstractNumId w:val="3"/>
  </w:num>
  <w:num w:numId="4" w16cid:durableId="1138570135">
    <w:abstractNumId w:val="4"/>
  </w:num>
  <w:num w:numId="5" w16cid:durableId="2124612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16"/>
    <w:rsid w:val="00C05E4E"/>
    <w:rsid w:val="00C2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1B81"/>
  <w15:chartTrackingRefBased/>
  <w15:docId w15:val="{DE75DFB1-20E4-4F0E-89AB-0F6498E8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701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701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270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27016"/>
    <w:rPr>
      <w:color w:val="0000FF"/>
      <w:u w:val="single"/>
    </w:rPr>
  </w:style>
  <w:style w:type="paragraph" w:styleId="ListParagraph">
    <w:name w:val="List Paragraph"/>
    <w:basedOn w:val="Normal"/>
    <w:uiPriority w:val="34"/>
    <w:qFormat/>
    <w:rsid w:val="00C2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631072">
      <w:bodyDiv w:val="1"/>
      <w:marLeft w:val="0"/>
      <w:marRight w:val="0"/>
      <w:marTop w:val="0"/>
      <w:marBottom w:val="0"/>
      <w:divBdr>
        <w:top w:val="none" w:sz="0" w:space="0" w:color="auto"/>
        <w:left w:val="none" w:sz="0" w:space="0" w:color="auto"/>
        <w:bottom w:val="none" w:sz="0" w:space="0" w:color="auto"/>
        <w:right w:val="none" w:sz="0" w:space="0" w:color="auto"/>
      </w:divBdr>
      <w:divsChild>
        <w:div w:id="331421349">
          <w:marLeft w:val="0"/>
          <w:marRight w:val="0"/>
          <w:marTop w:val="0"/>
          <w:marBottom w:val="300"/>
          <w:divBdr>
            <w:top w:val="none" w:sz="0" w:space="0" w:color="auto"/>
            <w:left w:val="none" w:sz="0" w:space="0" w:color="auto"/>
            <w:bottom w:val="none" w:sz="0" w:space="0" w:color="auto"/>
            <w:right w:val="none" w:sz="0" w:space="0" w:color="auto"/>
          </w:divBdr>
          <w:divsChild>
            <w:div w:id="120422306">
              <w:marLeft w:val="0"/>
              <w:marRight w:val="0"/>
              <w:marTop w:val="0"/>
              <w:marBottom w:val="0"/>
              <w:divBdr>
                <w:top w:val="none" w:sz="0" w:space="0" w:color="auto"/>
                <w:left w:val="none" w:sz="0" w:space="0" w:color="auto"/>
                <w:bottom w:val="none" w:sz="0" w:space="0" w:color="auto"/>
                <w:right w:val="none" w:sz="0" w:space="0" w:color="auto"/>
              </w:divBdr>
              <w:divsChild>
                <w:div w:id="1292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4109">
          <w:marLeft w:val="0"/>
          <w:marRight w:val="0"/>
          <w:marTop w:val="0"/>
          <w:marBottom w:val="300"/>
          <w:divBdr>
            <w:top w:val="none" w:sz="0" w:space="0" w:color="auto"/>
            <w:left w:val="none" w:sz="0" w:space="0" w:color="auto"/>
            <w:bottom w:val="none" w:sz="0" w:space="0" w:color="auto"/>
            <w:right w:val="none" w:sz="0" w:space="0" w:color="auto"/>
          </w:divBdr>
          <w:divsChild>
            <w:div w:id="1348866175">
              <w:marLeft w:val="0"/>
              <w:marRight w:val="0"/>
              <w:marTop w:val="0"/>
              <w:marBottom w:val="0"/>
              <w:divBdr>
                <w:top w:val="none" w:sz="0" w:space="0" w:color="auto"/>
                <w:left w:val="none" w:sz="0" w:space="0" w:color="auto"/>
                <w:bottom w:val="none" w:sz="0" w:space="0" w:color="auto"/>
                <w:right w:val="none" w:sz="0" w:space="0" w:color="auto"/>
              </w:divBdr>
            </w:div>
          </w:divsChild>
        </w:div>
        <w:div w:id="1090472638">
          <w:marLeft w:val="0"/>
          <w:marRight w:val="0"/>
          <w:marTop w:val="0"/>
          <w:marBottom w:val="300"/>
          <w:divBdr>
            <w:top w:val="none" w:sz="0" w:space="0" w:color="auto"/>
            <w:left w:val="none" w:sz="0" w:space="0" w:color="auto"/>
            <w:bottom w:val="none" w:sz="0" w:space="0" w:color="auto"/>
            <w:right w:val="none" w:sz="0" w:space="0" w:color="auto"/>
          </w:divBdr>
          <w:divsChild>
            <w:div w:id="109059880">
              <w:marLeft w:val="0"/>
              <w:marRight w:val="0"/>
              <w:marTop w:val="0"/>
              <w:marBottom w:val="0"/>
              <w:divBdr>
                <w:top w:val="none" w:sz="0" w:space="0" w:color="auto"/>
                <w:left w:val="none" w:sz="0" w:space="0" w:color="auto"/>
                <w:bottom w:val="none" w:sz="0" w:space="0" w:color="auto"/>
                <w:right w:val="none" w:sz="0" w:space="0" w:color="auto"/>
              </w:divBdr>
              <w:divsChild>
                <w:div w:id="654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9651">
          <w:marLeft w:val="0"/>
          <w:marRight w:val="0"/>
          <w:marTop w:val="0"/>
          <w:marBottom w:val="300"/>
          <w:divBdr>
            <w:top w:val="none" w:sz="0" w:space="0" w:color="auto"/>
            <w:left w:val="none" w:sz="0" w:space="0" w:color="auto"/>
            <w:bottom w:val="none" w:sz="0" w:space="0" w:color="auto"/>
            <w:right w:val="none" w:sz="0" w:space="0" w:color="auto"/>
          </w:divBdr>
          <w:divsChild>
            <w:div w:id="2077318613">
              <w:marLeft w:val="0"/>
              <w:marRight w:val="0"/>
              <w:marTop w:val="0"/>
              <w:marBottom w:val="0"/>
              <w:divBdr>
                <w:top w:val="none" w:sz="0" w:space="0" w:color="auto"/>
                <w:left w:val="none" w:sz="0" w:space="0" w:color="auto"/>
                <w:bottom w:val="none" w:sz="0" w:space="0" w:color="auto"/>
                <w:right w:val="none" w:sz="0" w:space="0" w:color="auto"/>
              </w:divBdr>
            </w:div>
          </w:divsChild>
        </w:div>
        <w:div w:id="22633679">
          <w:marLeft w:val="0"/>
          <w:marRight w:val="0"/>
          <w:marTop w:val="0"/>
          <w:marBottom w:val="300"/>
          <w:divBdr>
            <w:top w:val="none" w:sz="0" w:space="0" w:color="auto"/>
            <w:left w:val="none" w:sz="0" w:space="0" w:color="auto"/>
            <w:bottom w:val="none" w:sz="0" w:space="0" w:color="auto"/>
            <w:right w:val="none" w:sz="0" w:space="0" w:color="auto"/>
          </w:divBdr>
          <w:divsChild>
            <w:div w:id="13194349">
              <w:marLeft w:val="0"/>
              <w:marRight w:val="0"/>
              <w:marTop w:val="0"/>
              <w:marBottom w:val="0"/>
              <w:divBdr>
                <w:top w:val="none" w:sz="0" w:space="0" w:color="auto"/>
                <w:left w:val="none" w:sz="0" w:space="0" w:color="auto"/>
                <w:bottom w:val="none" w:sz="0" w:space="0" w:color="auto"/>
                <w:right w:val="none" w:sz="0" w:space="0" w:color="auto"/>
              </w:divBdr>
              <w:divsChild>
                <w:div w:id="63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2877">
          <w:marLeft w:val="0"/>
          <w:marRight w:val="0"/>
          <w:marTop w:val="0"/>
          <w:marBottom w:val="300"/>
          <w:divBdr>
            <w:top w:val="none" w:sz="0" w:space="0" w:color="auto"/>
            <w:left w:val="none" w:sz="0" w:space="0" w:color="auto"/>
            <w:bottom w:val="none" w:sz="0" w:space="0" w:color="auto"/>
            <w:right w:val="none" w:sz="0" w:space="0" w:color="auto"/>
          </w:divBdr>
          <w:divsChild>
            <w:div w:id="558055865">
              <w:marLeft w:val="0"/>
              <w:marRight w:val="0"/>
              <w:marTop w:val="0"/>
              <w:marBottom w:val="0"/>
              <w:divBdr>
                <w:top w:val="none" w:sz="0" w:space="0" w:color="auto"/>
                <w:left w:val="none" w:sz="0" w:space="0" w:color="auto"/>
                <w:bottom w:val="none" w:sz="0" w:space="0" w:color="auto"/>
                <w:right w:val="none" w:sz="0" w:space="0" w:color="auto"/>
              </w:divBdr>
            </w:div>
          </w:divsChild>
        </w:div>
        <w:div w:id="2048554780">
          <w:marLeft w:val="0"/>
          <w:marRight w:val="0"/>
          <w:marTop w:val="0"/>
          <w:marBottom w:val="300"/>
          <w:divBdr>
            <w:top w:val="none" w:sz="0" w:space="0" w:color="auto"/>
            <w:left w:val="none" w:sz="0" w:space="0" w:color="auto"/>
            <w:bottom w:val="none" w:sz="0" w:space="0" w:color="auto"/>
            <w:right w:val="none" w:sz="0" w:space="0" w:color="auto"/>
          </w:divBdr>
          <w:divsChild>
            <w:div w:id="966276733">
              <w:marLeft w:val="0"/>
              <w:marRight w:val="0"/>
              <w:marTop w:val="0"/>
              <w:marBottom w:val="0"/>
              <w:divBdr>
                <w:top w:val="none" w:sz="0" w:space="0" w:color="auto"/>
                <w:left w:val="none" w:sz="0" w:space="0" w:color="auto"/>
                <w:bottom w:val="none" w:sz="0" w:space="0" w:color="auto"/>
                <w:right w:val="none" w:sz="0" w:space="0" w:color="auto"/>
              </w:divBdr>
              <w:divsChild>
                <w:div w:id="9609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1178">
          <w:marLeft w:val="0"/>
          <w:marRight w:val="0"/>
          <w:marTop w:val="0"/>
          <w:marBottom w:val="300"/>
          <w:divBdr>
            <w:top w:val="none" w:sz="0" w:space="0" w:color="auto"/>
            <w:left w:val="none" w:sz="0" w:space="0" w:color="auto"/>
            <w:bottom w:val="none" w:sz="0" w:space="0" w:color="auto"/>
            <w:right w:val="none" w:sz="0" w:space="0" w:color="auto"/>
          </w:divBdr>
          <w:divsChild>
            <w:div w:id="140119372">
              <w:marLeft w:val="0"/>
              <w:marRight w:val="0"/>
              <w:marTop w:val="0"/>
              <w:marBottom w:val="0"/>
              <w:divBdr>
                <w:top w:val="none" w:sz="0" w:space="0" w:color="auto"/>
                <w:left w:val="none" w:sz="0" w:space="0" w:color="auto"/>
                <w:bottom w:val="none" w:sz="0" w:space="0" w:color="auto"/>
                <w:right w:val="none" w:sz="0" w:space="0" w:color="auto"/>
              </w:divBdr>
            </w:div>
          </w:divsChild>
        </w:div>
        <w:div w:id="1648586132">
          <w:marLeft w:val="0"/>
          <w:marRight w:val="0"/>
          <w:marTop w:val="0"/>
          <w:marBottom w:val="300"/>
          <w:divBdr>
            <w:top w:val="none" w:sz="0" w:space="0" w:color="auto"/>
            <w:left w:val="none" w:sz="0" w:space="0" w:color="auto"/>
            <w:bottom w:val="none" w:sz="0" w:space="0" w:color="auto"/>
            <w:right w:val="none" w:sz="0" w:space="0" w:color="auto"/>
          </w:divBdr>
          <w:divsChild>
            <w:div w:id="294987855">
              <w:marLeft w:val="0"/>
              <w:marRight w:val="0"/>
              <w:marTop w:val="0"/>
              <w:marBottom w:val="0"/>
              <w:divBdr>
                <w:top w:val="none" w:sz="0" w:space="0" w:color="auto"/>
                <w:left w:val="none" w:sz="0" w:space="0" w:color="auto"/>
                <w:bottom w:val="none" w:sz="0" w:space="0" w:color="auto"/>
                <w:right w:val="none" w:sz="0" w:space="0" w:color="auto"/>
              </w:divBdr>
              <w:divsChild>
                <w:div w:id="8760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98316">
          <w:marLeft w:val="0"/>
          <w:marRight w:val="0"/>
          <w:marTop w:val="0"/>
          <w:marBottom w:val="300"/>
          <w:divBdr>
            <w:top w:val="none" w:sz="0" w:space="0" w:color="auto"/>
            <w:left w:val="none" w:sz="0" w:space="0" w:color="auto"/>
            <w:bottom w:val="none" w:sz="0" w:space="0" w:color="auto"/>
            <w:right w:val="none" w:sz="0" w:space="0" w:color="auto"/>
          </w:divBdr>
          <w:divsChild>
            <w:div w:id="1846746976">
              <w:marLeft w:val="0"/>
              <w:marRight w:val="0"/>
              <w:marTop w:val="0"/>
              <w:marBottom w:val="0"/>
              <w:divBdr>
                <w:top w:val="none" w:sz="0" w:space="0" w:color="auto"/>
                <w:left w:val="none" w:sz="0" w:space="0" w:color="auto"/>
                <w:bottom w:val="none" w:sz="0" w:space="0" w:color="auto"/>
                <w:right w:val="none" w:sz="0" w:space="0" w:color="auto"/>
              </w:divBdr>
            </w:div>
          </w:divsChild>
        </w:div>
        <w:div w:id="1564946203">
          <w:marLeft w:val="0"/>
          <w:marRight w:val="0"/>
          <w:marTop w:val="0"/>
          <w:marBottom w:val="300"/>
          <w:divBdr>
            <w:top w:val="none" w:sz="0" w:space="0" w:color="auto"/>
            <w:left w:val="none" w:sz="0" w:space="0" w:color="auto"/>
            <w:bottom w:val="none" w:sz="0" w:space="0" w:color="auto"/>
            <w:right w:val="none" w:sz="0" w:space="0" w:color="auto"/>
          </w:divBdr>
          <w:divsChild>
            <w:div w:id="1048653246">
              <w:marLeft w:val="0"/>
              <w:marRight w:val="0"/>
              <w:marTop w:val="0"/>
              <w:marBottom w:val="0"/>
              <w:divBdr>
                <w:top w:val="none" w:sz="0" w:space="0" w:color="auto"/>
                <w:left w:val="none" w:sz="0" w:space="0" w:color="auto"/>
                <w:bottom w:val="none" w:sz="0" w:space="0" w:color="auto"/>
                <w:right w:val="none" w:sz="0" w:space="0" w:color="auto"/>
              </w:divBdr>
              <w:divsChild>
                <w:div w:id="3770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4422">
          <w:marLeft w:val="0"/>
          <w:marRight w:val="0"/>
          <w:marTop w:val="0"/>
          <w:marBottom w:val="300"/>
          <w:divBdr>
            <w:top w:val="none" w:sz="0" w:space="0" w:color="auto"/>
            <w:left w:val="none" w:sz="0" w:space="0" w:color="auto"/>
            <w:bottom w:val="none" w:sz="0" w:space="0" w:color="auto"/>
            <w:right w:val="none" w:sz="0" w:space="0" w:color="auto"/>
          </w:divBdr>
          <w:divsChild>
            <w:div w:id="662780655">
              <w:marLeft w:val="0"/>
              <w:marRight w:val="0"/>
              <w:marTop w:val="0"/>
              <w:marBottom w:val="0"/>
              <w:divBdr>
                <w:top w:val="none" w:sz="0" w:space="0" w:color="auto"/>
                <w:left w:val="none" w:sz="0" w:space="0" w:color="auto"/>
                <w:bottom w:val="none" w:sz="0" w:space="0" w:color="auto"/>
                <w:right w:val="none" w:sz="0" w:space="0" w:color="auto"/>
              </w:divBdr>
            </w:div>
          </w:divsChild>
        </w:div>
        <w:div w:id="506092595">
          <w:marLeft w:val="0"/>
          <w:marRight w:val="0"/>
          <w:marTop w:val="0"/>
          <w:marBottom w:val="0"/>
          <w:divBdr>
            <w:top w:val="none" w:sz="0" w:space="0" w:color="auto"/>
            <w:left w:val="none" w:sz="0" w:space="0" w:color="auto"/>
            <w:bottom w:val="none" w:sz="0" w:space="0" w:color="auto"/>
            <w:right w:val="none" w:sz="0" w:space="0" w:color="auto"/>
          </w:divBdr>
          <w:divsChild>
            <w:div w:id="151609038">
              <w:marLeft w:val="0"/>
              <w:marRight w:val="0"/>
              <w:marTop w:val="0"/>
              <w:marBottom w:val="0"/>
              <w:divBdr>
                <w:top w:val="none" w:sz="0" w:space="0" w:color="auto"/>
                <w:left w:val="none" w:sz="0" w:space="0" w:color="auto"/>
                <w:bottom w:val="none" w:sz="0" w:space="0" w:color="auto"/>
                <w:right w:val="none" w:sz="0" w:space="0" w:color="auto"/>
              </w:divBdr>
              <w:divsChild>
                <w:div w:id="18724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utojournals.com/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4.0/" TargetMode="External"/><Relationship Id="rId5"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Kanram</dc:creator>
  <cp:keywords/>
  <dc:description/>
  <cp:lastModifiedBy>Eve Kanram</cp:lastModifiedBy>
  <cp:revision>1</cp:revision>
  <dcterms:created xsi:type="dcterms:W3CDTF">2023-01-03T16:36:00Z</dcterms:created>
  <dcterms:modified xsi:type="dcterms:W3CDTF">2023-01-03T16:44:00Z</dcterms:modified>
</cp:coreProperties>
</file>